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9E" w:rsidRDefault="0078649E" w:rsidP="00D11F0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Мероприятия проведенные в 2024 году</w:t>
      </w:r>
    </w:p>
    <w:p w:rsidR="00FE744F" w:rsidRDefault="00C37A7D" w:rsidP="00D11F0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A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649E">
        <w:rPr>
          <w:rFonts w:ascii="Times New Roman" w:hAnsi="Times New Roman" w:cs="Times New Roman"/>
          <w:b/>
          <w:sz w:val="32"/>
          <w:szCs w:val="32"/>
        </w:rPr>
        <w:t xml:space="preserve"> Ассоциацией «Совет </w:t>
      </w:r>
      <w:r w:rsidR="00450931">
        <w:rPr>
          <w:rFonts w:ascii="Times New Roman" w:hAnsi="Times New Roman" w:cs="Times New Roman"/>
          <w:b/>
          <w:sz w:val="32"/>
          <w:szCs w:val="32"/>
        </w:rPr>
        <w:t>в</w:t>
      </w:r>
      <w:r w:rsidR="0078649E">
        <w:rPr>
          <w:rFonts w:ascii="Times New Roman" w:hAnsi="Times New Roman" w:cs="Times New Roman"/>
          <w:b/>
          <w:sz w:val="32"/>
          <w:szCs w:val="32"/>
        </w:rPr>
        <w:t xml:space="preserve">етеранов </w:t>
      </w:r>
      <w:r w:rsidR="00450931">
        <w:rPr>
          <w:rFonts w:ascii="Times New Roman" w:hAnsi="Times New Roman" w:cs="Times New Roman"/>
          <w:b/>
          <w:sz w:val="32"/>
          <w:szCs w:val="32"/>
        </w:rPr>
        <w:t>э</w:t>
      </w:r>
      <w:r w:rsidR="0078649E">
        <w:rPr>
          <w:rFonts w:ascii="Times New Roman" w:hAnsi="Times New Roman" w:cs="Times New Roman"/>
          <w:b/>
          <w:sz w:val="32"/>
          <w:szCs w:val="32"/>
        </w:rPr>
        <w:t>нергетик</w:t>
      </w:r>
      <w:r w:rsidR="00D45641">
        <w:rPr>
          <w:rFonts w:ascii="Times New Roman" w:hAnsi="Times New Roman" w:cs="Times New Roman"/>
          <w:b/>
          <w:sz w:val="32"/>
          <w:szCs w:val="32"/>
        </w:rPr>
        <w:t>и»</w:t>
      </w:r>
    </w:p>
    <w:p w:rsidR="00D11F03" w:rsidRDefault="00D11F03" w:rsidP="00FE744F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994" w:rsidRPr="00AD3994" w:rsidRDefault="0078649E" w:rsidP="00D5719E">
      <w:pPr>
        <w:pStyle w:val="a3"/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06B9">
        <w:rPr>
          <w:rFonts w:ascii="Times New Roman" w:hAnsi="Times New Roman" w:cs="Times New Roman"/>
          <w:sz w:val="28"/>
          <w:szCs w:val="28"/>
        </w:rPr>
        <w:t>17.01.2024</w:t>
      </w:r>
      <w:r w:rsidRPr="00FE744F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0D6CBE">
        <w:rPr>
          <w:rFonts w:ascii="Times New Roman" w:hAnsi="Times New Roman" w:cs="Times New Roman"/>
          <w:sz w:val="28"/>
          <w:szCs w:val="28"/>
        </w:rPr>
        <w:t>С</w:t>
      </w:r>
      <w:r w:rsidRPr="00FE744F">
        <w:rPr>
          <w:rFonts w:ascii="Times New Roman" w:hAnsi="Times New Roman" w:cs="Times New Roman"/>
          <w:sz w:val="28"/>
          <w:szCs w:val="28"/>
        </w:rPr>
        <w:t xml:space="preserve">овместное заседание Совета, </w:t>
      </w:r>
      <w:r w:rsidR="000D6CBE">
        <w:rPr>
          <w:rFonts w:ascii="Times New Roman" w:hAnsi="Times New Roman" w:cs="Times New Roman"/>
          <w:sz w:val="28"/>
          <w:szCs w:val="28"/>
        </w:rPr>
        <w:t>П</w:t>
      </w:r>
      <w:r w:rsidRPr="00FE744F">
        <w:rPr>
          <w:rFonts w:ascii="Times New Roman" w:hAnsi="Times New Roman" w:cs="Times New Roman"/>
          <w:sz w:val="28"/>
          <w:szCs w:val="28"/>
        </w:rPr>
        <w:t>резидиума, культурно-массовой комиссии Ассоциации «Совета Ветеранов энергетики» с повесткой дня:</w:t>
      </w:r>
    </w:p>
    <w:p w:rsidR="00D11F03" w:rsidRPr="007948B9" w:rsidRDefault="00D11F03" w:rsidP="00D5719E">
      <w:pPr>
        <w:pStyle w:val="a3"/>
        <w:spacing w:after="24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564D" w:rsidRDefault="00AD3994" w:rsidP="00D5719E">
      <w:pPr>
        <w:pStyle w:val="a3"/>
        <w:numPr>
          <w:ilvl w:val="1"/>
          <w:numId w:val="20"/>
        </w:numPr>
        <w:spacing w:after="24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AD1" w:rsidRPr="007948B9">
        <w:rPr>
          <w:rFonts w:ascii="Times New Roman" w:hAnsi="Times New Roman" w:cs="Times New Roman"/>
          <w:sz w:val="28"/>
          <w:szCs w:val="28"/>
        </w:rPr>
        <w:t>Рассмотрение плана работы Совета ветеранов войны и труда энергетиков Ассоциации «Совет ветеранов энергетики» на первое полугодие 2024 года</w:t>
      </w:r>
    </w:p>
    <w:p w:rsidR="001F5ACB" w:rsidRDefault="001F5ACB" w:rsidP="00D5719E">
      <w:pPr>
        <w:pStyle w:val="a3"/>
        <w:spacing w:after="24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C1AD1" w:rsidRPr="00AD3994" w:rsidRDefault="004C1AD1" w:rsidP="00D5719E">
      <w:pPr>
        <w:pStyle w:val="a3"/>
        <w:numPr>
          <w:ilvl w:val="1"/>
          <w:numId w:val="20"/>
        </w:numPr>
        <w:spacing w:after="24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D3994">
        <w:rPr>
          <w:rFonts w:ascii="Times New Roman" w:hAnsi="Times New Roman" w:cs="Times New Roman"/>
          <w:sz w:val="28"/>
          <w:szCs w:val="28"/>
        </w:rPr>
        <w:t>Организация и проведение праздничных встреч, посвященных:</w:t>
      </w:r>
    </w:p>
    <w:p w:rsidR="004C1AD1" w:rsidRDefault="004C1AD1" w:rsidP="00D5719E">
      <w:pPr>
        <w:pStyle w:val="a3"/>
        <w:tabs>
          <w:tab w:val="left" w:pos="1134"/>
        </w:tabs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Дню защитника Отечества 23 февраля;</w:t>
      </w:r>
    </w:p>
    <w:p w:rsidR="002E0CAF" w:rsidRDefault="004C1AD1" w:rsidP="00D5719E">
      <w:pPr>
        <w:pStyle w:val="a3"/>
        <w:tabs>
          <w:tab w:val="left" w:pos="993"/>
          <w:tab w:val="left" w:pos="1134"/>
        </w:tabs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Международному женскому дню 8 марта</w:t>
      </w:r>
      <w:r w:rsidR="002E0CAF">
        <w:rPr>
          <w:rFonts w:ascii="Times New Roman" w:hAnsi="Times New Roman" w:cs="Times New Roman"/>
          <w:sz w:val="28"/>
          <w:szCs w:val="28"/>
        </w:rPr>
        <w:t>;</w:t>
      </w:r>
    </w:p>
    <w:p w:rsidR="00FE744F" w:rsidRDefault="002E0CAF" w:rsidP="00D5719E">
      <w:pPr>
        <w:pStyle w:val="a3"/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0D6">
        <w:rPr>
          <w:rFonts w:ascii="Times New Roman" w:hAnsi="Times New Roman" w:cs="Times New Roman"/>
          <w:sz w:val="28"/>
          <w:szCs w:val="28"/>
        </w:rPr>
        <w:t xml:space="preserve">Дню 79-й годовщины Победы в </w:t>
      </w:r>
      <w:r w:rsidR="006E663A">
        <w:rPr>
          <w:rFonts w:ascii="Times New Roman" w:hAnsi="Times New Roman" w:cs="Times New Roman"/>
          <w:sz w:val="28"/>
          <w:szCs w:val="28"/>
        </w:rPr>
        <w:t>В</w:t>
      </w:r>
      <w:r w:rsidR="00F800D6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6E663A">
        <w:rPr>
          <w:rFonts w:ascii="Times New Roman" w:hAnsi="Times New Roman" w:cs="Times New Roman"/>
          <w:sz w:val="28"/>
          <w:szCs w:val="28"/>
        </w:rPr>
        <w:t>О</w:t>
      </w:r>
      <w:r w:rsidR="00F800D6">
        <w:rPr>
          <w:rFonts w:ascii="Times New Roman" w:hAnsi="Times New Roman" w:cs="Times New Roman"/>
          <w:sz w:val="28"/>
          <w:szCs w:val="28"/>
        </w:rPr>
        <w:t>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0D6">
        <w:rPr>
          <w:rFonts w:ascii="Times New Roman" w:hAnsi="Times New Roman" w:cs="Times New Roman"/>
          <w:sz w:val="28"/>
          <w:szCs w:val="28"/>
        </w:rPr>
        <w:t xml:space="preserve">с </w:t>
      </w:r>
      <w:r w:rsidR="00FE7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44F" w:rsidRDefault="00FE744F" w:rsidP="00D5719E">
      <w:pPr>
        <w:pStyle w:val="a3"/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00D6">
        <w:rPr>
          <w:rFonts w:ascii="Times New Roman" w:hAnsi="Times New Roman" w:cs="Times New Roman"/>
          <w:sz w:val="28"/>
          <w:szCs w:val="28"/>
        </w:rPr>
        <w:t xml:space="preserve">возложением венков и цветов к памятнику Жукову Г.К., к могиле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17685" w:rsidRDefault="00FE744F" w:rsidP="00D5719E">
      <w:pPr>
        <w:pStyle w:val="a3"/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00D6">
        <w:rPr>
          <w:rFonts w:ascii="Times New Roman" w:hAnsi="Times New Roman" w:cs="Times New Roman"/>
          <w:sz w:val="28"/>
          <w:szCs w:val="28"/>
        </w:rPr>
        <w:t xml:space="preserve">неизвестного солдата и посещению мавзолея В.И. Ленина у </w:t>
      </w:r>
      <w:r w:rsidR="00317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994" w:rsidRDefault="00317685" w:rsidP="00D5719E">
      <w:pPr>
        <w:pStyle w:val="a3"/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00D6" w:rsidRPr="00317685">
        <w:rPr>
          <w:rFonts w:ascii="Times New Roman" w:hAnsi="Times New Roman" w:cs="Times New Roman"/>
          <w:sz w:val="28"/>
          <w:szCs w:val="28"/>
        </w:rPr>
        <w:t>кремлевской стены</w:t>
      </w:r>
    </w:p>
    <w:p w:rsidR="001F5ACB" w:rsidRPr="00AD3994" w:rsidRDefault="001F5ACB" w:rsidP="00D5719E">
      <w:pPr>
        <w:pStyle w:val="a3"/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BF5" w:rsidRDefault="00040BF5" w:rsidP="00D5719E">
      <w:pPr>
        <w:pStyle w:val="a3"/>
        <w:numPr>
          <w:ilvl w:val="1"/>
          <w:numId w:val="20"/>
        </w:numPr>
        <w:spacing w:after="120"/>
        <w:ind w:left="851" w:hanging="437"/>
        <w:jc w:val="both"/>
        <w:rPr>
          <w:rFonts w:ascii="Times New Roman" w:hAnsi="Times New Roman" w:cs="Times New Roman"/>
          <w:sz w:val="28"/>
          <w:szCs w:val="28"/>
        </w:rPr>
      </w:pPr>
      <w:r w:rsidRPr="00AD3994">
        <w:rPr>
          <w:rFonts w:ascii="Times New Roman" w:hAnsi="Times New Roman" w:cs="Times New Roman"/>
          <w:sz w:val="28"/>
          <w:szCs w:val="28"/>
        </w:rPr>
        <w:t xml:space="preserve">Подготовка к выпуску 3-го тома очередной книги воспоминаний </w:t>
      </w:r>
      <w:r w:rsidR="007948B9" w:rsidRPr="00AD3994">
        <w:rPr>
          <w:rFonts w:ascii="Times New Roman" w:hAnsi="Times New Roman" w:cs="Times New Roman"/>
          <w:sz w:val="28"/>
          <w:szCs w:val="28"/>
        </w:rPr>
        <w:t xml:space="preserve"> </w:t>
      </w:r>
      <w:r w:rsidR="00317685" w:rsidRPr="00AD39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D3994">
        <w:rPr>
          <w:rFonts w:ascii="Times New Roman" w:hAnsi="Times New Roman" w:cs="Times New Roman"/>
          <w:sz w:val="28"/>
          <w:szCs w:val="28"/>
        </w:rPr>
        <w:t>ветеранов «Золотой фонд энергетики»</w:t>
      </w:r>
    </w:p>
    <w:p w:rsidR="001F5ACB" w:rsidRPr="00AD3994" w:rsidRDefault="001F5ACB" w:rsidP="00D5719E">
      <w:pPr>
        <w:pStyle w:val="a3"/>
        <w:tabs>
          <w:tab w:val="left" w:pos="1134"/>
        </w:tabs>
        <w:spacing w:after="120"/>
        <w:ind w:left="1430"/>
        <w:jc w:val="both"/>
        <w:rPr>
          <w:rFonts w:ascii="Times New Roman" w:hAnsi="Times New Roman" w:cs="Times New Roman"/>
          <w:sz w:val="28"/>
          <w:szCs w:val="28"/>
        </w:rPr>
      </w:pPr>
    </w:p>
    <w:p w:rsidR="00040BF5" w:rsidRPr="008855DD" w:rsidRDefault="00040BF5" w:rsidP="00D5719E">
      <w:pPr>
        <w:pStyle w:val="a3"/>
        <w:numPr>
          <w:ilvl w:val="1"/>
          <w:numId w:val="20"/>
        </w:numPr>
        <w:tabs>
          <w:tab w:val="left" w:pos="851"/>
        </w:tabs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3994">
        <w:rPr>
          <w:rFonts w:ascii="Times New Roman" w:hAnsi="Times New Roman" w:cs="Times New Roman"/>
          <w:sz w:val="28"/>
          <w:szCs w:val="28"/>
        </w:rPr>
        <w:t xml:space="preserve">Организация и проведение тематических поездок </w:t>
      </w:r>
      <w:r w:rsidR="002D7061" w:rsidRPr="008855DD">
        <w:rPr>
          <w:rFonts w:ascii="Times New Roman" w:hAnsi="Times New Roman" w:cs="Times New Roman"/>
          <w:sz w:val="28"/>
          <w:szCs w:val="28"/>
        </w:rPr>
        <w:t xml:space="preserve">- </w:t>
      </w:r>
      <w:r w:rsidRPr="008855DD">
        <w:rPr>
          <w:rFonts w:ascii="Times New Roman" w:hAnsi="Times New Roman" w:cs="Times New Roman"/>
          <w:sz w:val="28"/>
          <w:szCs w:val="28"/>
        </w:rPr>
        <w:t>экскурсий:</w:t>
      </w:r>
    </w:p>
    <w:p w:rsidR="008855DD" w:rsidRPr="008855DD" w:rsidRDefault="00040BF5" w:rsidP="00D5719E">
      <w:pPr>
        <w:pStyle w:val="a3"/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парк «Патриот»;</w:t>
      </w:r>
    </w:p>
    <w:p w:rsidR="00C222AA" w:rsidRDefault="00040BF5" w:rsidP="00D5719E">
      <w:pPr>
        <w:pStyle w:val="a3"/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мемориального музея</w:t>
      </w:r>
      <w:r w:rsidR="00C222AA">
        <w:rPr>
          <w:rFonts w:ascii="Times New Roman" w:hAnsi="Times New Roman" w:cs="Times New Roman"/>
          <w:sz w:val="28"/>
          <w:szCs w:val="28"/>
        </w:rPr>
        <w:t xml:space="preserve"> - квартира Г.М. Кржижановского;</w:t>
      </w:r>
    </w:p>
    <w:p w:rsidR="001F5ACB" w:rsidRDefault="00C222AA" w:rsidP="00D5719E">
      <w:pPr>
        <w:pStyle w:val="a3"/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поездка в Воронежэнерго или Орелэнерго</w:t>
      </w:r>
    </w:p>
    <w:p w:rsidR="001F5ACB" w:rsidRDefault="001F5ACB" w:rsidP="00D5719E">
      <w:pPr>
        <w:pStyle w:val="a3"/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19E" w:rsidRDefault="00C222AA" w:rsidP="00D5719E">
      <w:pPr>
        <w:pStyle w:val="a3"/>
        <w:numPr>
          <w:ilvl w:val="1"/>
          <w:numId w:val="20"/>
        </w:numPr>
        <w:spacing w:after="120"/>
        <w:ind w:left="851" w:hanging="424"/>
        <w:jc w:val="both"/>
        <w:rPr>
          <w:rFonts w:ascii="Times New Roman" w:hAnsi="Times New Roman" w:cs="Times New Roman"/>
          <w:sz w:val="28"/>
          <w:szCs w:val="28"/>
        </w:rPr>
      </w:pPr>
      <w:r w:rsidRPr="00317685">
        <w:rPr>
          <w:rFonts w:ascii="Times New Roman" w:hAnsi="Times New Roman" w:cs="Times New Roman"/>
          <w:sz w:val="28"/>
          <w:szCs w:val="28"/>
        </w:rPr>
        <w:t>Организация работы производственной комиссии</w:t>
      </w:r>
    </w:p>
    <w:p w:rsidR="00D5719E" w:rsidRDefault="00D5719E" w:rsidP="00D5719E">
      <w:pPr>
        <w:pStyle w:val="a3"/>
        <w:spacing w:after="12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81D8E" w:rsidRDefault="00A0268C" w:rsidP="00581D8E">
      <w:pPr>
        <w:pStyle w:val="a3"/>
        <w:numPr>
          <w:ilvl w:val="1"/>
          <w:numId w:val="20"/>
        </w:numPr>
        <w:spacing w:after="120"/>
        <w:ind w:left="851" w:hanging="42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8884608"/>
      <w:r w:rsidRPr="00D5719E">
        <w:rPr>
          <w:rFonts w:ascii="Times New Roman" w:hAnsi="Times New Roman" w:cs="Times New Roman"/>
          <w:sz w:val="28"/>
          <w:szCs w:val="28"/>
        </w:rPr>
        <w:t>Разное</w:t>
      </w:r>
    </w:p>
    <w:p w:rsidR="00581D8E" w:rsidRPr="00581D8E" w:rsidRDefault="00581D8E" w:rsidP="00581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D8E" w:rsidRPr="00581D8E" w:rsidRDefault="00581D8E" w:rsidP="00581D8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876B3" w:rsidRPr="00D5719E" w:rsidRDefault="00950D19" w:rsidP="00A86C8D">
      <w:pPr>
        <w:pStyle w:val="a3"/>
        <w:numPr>
          <w:ilvl w:val="0"/>
          <w:numId w:val="22"/>
        </w:num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5719E">
        <w:rPr>
          <w:rFonts w:ascii="Times New Roman" w:hAnsi="Times New Roman" w:cs="Times New Roman"/>
          <w:sz w:val="28"/>
          <w:szCs w:val="28"/>
        </w:rPr>
        <w:t xml:space="preserve">Подготовлен и издан буклет встречи Ветеранов с нашим Министром Энергетики Российской Федерации, Шульгиновым Николаем Григорьевичем 21 декабря 2023 года. </w:t>
      </w:r>
    </w:p>
    <w:p w:rsidR="008F453F" w:rsidRPr="00D5719E" w:rsidRDefault="00950D19" w:rsidP="00A86C8D">
      <w:pPr>
        <w:pStyle w:val="a3"/>
        <w:numPr>
          <w:ilvl w:val="0"/>
          <w:numId w:val="22"/>
        </w:num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5719E">
        <w:rPr>
          <w:rFonts w:ascii="Times New Roman" w:hAnsi="Times New Roman" w:cs="Times New Roman"/>
          <w:sz w:val="28"/>
          <w:szCs w:val="28"/>
        </w:rPr>
        <w:lastRenderedPageBreak/>
        <w:t>Подготовлен и издан буклет проведенной встречи Ветеранов 20 декабря 2023 года посвящённый Дню Энергетика, 103-й годовщине плана ГОЭЛРО</w:t>
      </w:r>
      <w:r w:rsidR="008F453F" w:rsidRPr="00D5719E">
        <w:rPr>
          <w:rFonts w:ascii="Times New Roman" w:hAnsi="Times New Roman" w:cs="Times New Roman"/>
          <w:sz w:val="28"/>
          <w:szCs w:val="28"/>
        </w:rPr>
        <w:t>, встрече нового 2024 года.</w:t>
      </w:r>
    </w:p>
    <w:p w:rsidR="00950D19" w:rsidRPr="00D5719E" w:rsidRDefault="008F453F" w:rsidP="00A86C8D">
      <w:pPr>
        <w:pStyle w:val="a3"/>
        <w:numPr>
          <w:ilvl w:val="0"/>
          <w:numId w:val="22"/>
        </w:num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5719E">
        <w:rPr>
          <w:rFonts w:ascii="Times New Roman" w:hAnsi="Times New Roman" w:cs="Times New Roman"/>
          <w:sz w:val="28"/>
          <w:szCs w:val="28"/>
        </w:rPr>
        <w:t>Проведено</w:t>
      </w:r>
      <w:r w:rsidRPr="00D57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19E">
        <w:rPr>
          <w:rFonts w:ascii="Times New Roman" w:hAnsi="Times New Roman" w:cs="Times New Roman"/>
          <w:sz w:val="28"/>
          <w:szCs w:val="28"/>
        </w:rPr>
        <w:t>поздравление Ветеранов с вручением подарков к Дню Энергетик</w:t>
      </w:r>
      <w:r w:rsidR="00F657AF" w:rsidRPr="00D5719E">
        <w:rPr>
          <w:rFonts w:ascii="Times New Roman" w:hAnsi="Times New Roman" w:cs="Times New Roman"/>
          <w:sz w:val="28"/>
          <w:szCs w:val="28"/>
        </w:rPr>
        <w:t>а</w:t>
      </w:r>
      <w:r w:rsidRPr="00D5719E">
        <w:rPr>
          <w:rFonts w:ascii="Times New Roman" w:hAnsi="Times New Roman" w:cs="Times New Roman"/>
          <w:sz w:val="28"/>
          <w:szCs w:val="28"/>
        </w:rPr>
        <w:t>, 103</w:t>
      </w:r>
      <w:r w:rsidR="00F657AF" w:rsidRPr="00D5719E">
        <w:rPr>
          <w:rFonts w:ascii="Times New Roman" w:hAnsi="Times New Roman" w:cs="Times New Roman"/>
          <w:sz w:val="28"/>
          <w:szCs w:val="28"/>
        </w:rPr>
        <w:t>-й г</w:t>
      </w:r>
      <w:r w:rsidRPr="00D5719E">
        <w:rPr>
          <w:rFonts w:ascii="Times New Roman" w:hAnsi="Times New Roman" w:cs="Times New Roman"/>
          <w:sz w:val="28"/>
          <w:szCs w:val="28"/>
        </w:rPr>
        <w:t>одовщине плана ГОЭЛРО, встрече нового 2024 года переданных 50(пятьдесят) комплектов ПАО «Россети», декабрь 2023 г., январь 2024 года.</w:t>
      </w:r>
    </w:p>
    <w:p w:rsidR="008F453F" w:rsidRPr="00D5719E" w:rsidRDefault="008F453F" w:rsidP="00A86C8D">
      <w:pPr>
        <w:pStyle w:val="a3"/>
        <w:numPr>
          <w:ilvl w:val="0"/>
          <w:numId w:val="22"/>
        </w:numPr>
        <w:tabs>
          <w:tab w:val="left" w:pos="142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5719E">
        <w:rPr>
          <w:rFonts w:ascii="Times New Roman" w:hAnsi="Times New Roman" w:cs="Times New Roman"/>
          <w:sz w:val="28"/>
          <w:szCs w:val="28"/>
        </w:rPr>
        <w:t>Поздравление</w:t>
      </w:r>
      <w:r w:rsidRPr="00D571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5719E">
        <w:rPr>
          <w:rFonts w:ascii="Times New Roman" w:hAnsi="Times New Roman" w:cs="Times New Roman"/>
          <w:sz w:val="28"/>
          <w:szCs w:val="28"/>
        </w:rPr>
        <w:t>Ветеранов, коллег СНГ, работников отрасли Энергокомпании</w:t>
      </w:r>
      <w:r w:rsidR="001F5912" w:rsidRPr="00D5719E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Федерации, Топливо-Энергетического комплекса Р.Ф., с Днем Энергетика, 103-й Годовщиной плана ГОЭЛРО, новым 2024 годом- декабрь 2023г., январь 2024 г.</w:t>
      </w:r>
    </w:p>
    <w:p w:rsidR="00C37A7D" w:rsidRPr="00C37A7D" w:rsidRDefault="00C37A7D" w:rsidP="00A86C8D">
      <w:pPr>
        <w:pStyle w:val="a3"/>
        <w:numPr>
          <w:ilvl w:val="0"/>
          <w:numId w:val="22"/>
        </w:numPr>
        <w:tabs>
          <w:tab w:val="left" w:pos="1134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 и издан второй том воспоминания ветеранов отрасли «Золотой фонд энергетики» и готов к распространению в Министерстве Энергетике Российской Федерации, среде </w:t>
      </w:r>
      <w:r w:rsidR="00CE46B6">
        <w:rPr>
          <w:rFonts w:ascii="Times New Roman" w:hAnsi="Times New Roman" w:cs="Times New Roman"/>
          <w:sz w:val="28"/>
          <w:szCs w:val="28"/>
        </w:rPr>
        <w:t>Ветеранов, коллег СНГ и энергокомпаний отрасли.</w:t>
      </w:r>
    </w:p>
    <w:p w:rsidR="001F5912" w:rsidRPr="00A95104" w:rsidRDefault="001F5912" w:rsidP="00A86C8D">
      <w:pPr>
        <w:pStyle w:val="a3"/>
        <w:numPr>
          <w:ilvl w:val="0"/>
          <w:numId w:val="22"/>
        </w:numPr>
        <w:tabs>
          <w:tab w:val="left" w:pos="1134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19E">
        <w:rPr>
          <w:rFonts w:ascii="Times New Roman" w:hAnsi="Times New Roman" w:cs="Times New Roman"/>
          <w:sz w:val="28"/>
          <w:szCs w:val="28"/>
        </w:rPr>
        <w:t>27 января 2024г</w:t>
      </w:r>
      <w:r w:rsidR="00F657AF" w:rsidRPr="00D5719E">
        <w:rPr>
          <w:rFonts w:ascii="Times New Roman" w:hAnsi="Times New Roman" w:cs="Times New Roman"/>
          <w:sz w:val="28"/>
          <w:szCs w:val="28"/>
        </w:rPr>
        <w:t>.</w:t>
      </w:r>
      <w:r w:rsidRPr="00D5719E">
        <w:rPr>
          <w:rFonts w:ascii="Times New Roman" w:hAnsi="Times New Roman" w:cs="Times New Roman"/>
          <w:sz w:val="28"/>
          <w:szCs w:val="28"/>
        </w:rPr>
        <w:t xml:space="preserve"> участие Ветеранов по встрече с Министром Энергетики </w:t>
      </w:r>
      <w:r w:rsidR="000942CD" w:rsidRPr="00D5719E">
        <w:rPr>
          <w:rFonts w:ascii="Times New Roman" w:hAnsi="Times New Roman" w:cs="Times New Roman"/>
          <w:sz w:val="28"/>
          <w:szCs w:val="28"/>
        </w:rPr>
        <w:t>Российской Федерации Шульгиновым Николаем Григорьевичем на ВДНХ в Отраслевой День Энергетики.</w:t>
      </w:r>
    </w:p>
    <w:p w:rsidR="00A95104" w:rsidRDefault="00A95104" w:rsidP="006C741B">
      <w:pPr>
        <w:pStyle w:val="a3"/>
        <w:numPr>
          <w:ilvl w:val="0"/>
          <w:numId w:val="22"/>
        </w:num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8882463"/>
      <w:r w:rsidRPr="00A95104">
        <w:rPr>
          <w:rFonts w:ascii="Times New Roman" w:hAnsi="Times New Roman" w:cs="Times New Roman"/>
          <w:sz w:val="28"/>
          <w:szCs w:val="28"/>
        </w:rPr>
        <w:t>07 февраля 2024г.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bookmarkEnd w:id="1"/>
      <w:r>
        <w:rPr>
          <w:rFonts w:ascii="Times New Roman" w:hAnsi="Times New Roman" w:cs="Times New Roman"/>
          <w:sz w:val="28"/>
          <w:szCs w:val="28"/>
        </w:rPr>
        <w:t>совместное заседание Совета Ветеранов, президиума Ассоциации «Совет Ветеранов Энергетики» с повесткой дня:</w:t>
      </w:r>
    </w:p>
    <w:p w:rsidR="006C741B" w:rsidRDefault="006C741B" w:rsidP="006C741B">
      <w:pPr>
        <w:pStyle w:val="a3"/>
        <w:tabs>
          <w:tab w:val="left" w:pos="1134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0F40" w:rsidRDefault="00C00F40" w:rsidP="006C741B">
      <w:pPr>
        <w:pStyle w:val="a3"/>
        <w:numPr>
          <w:ilvl w:val="1"/>
          <w:numId w:val="2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предложения Ветеранов Новожилова Игоря Александровича и Новожиловой Лидии Михайловны о выделении средств Ветеранами из получаемых выплат в размере по возможности каждого Ветерана на поддержку Специальной Военной Операции Российских вооруженных сил для Победы в освобождении Донбасса и Новороссии от коричневой чумы- фашизма.</w:t>
      </w:r>
    </w:p>
    <w:p w:rsidR="006C741B" w:rsidRPr="00A1378B" w:rsidRDefault="006C741B" w:rsidP="006C741B">
      <w:pPr>
        <w:pStyle w:val="a3"/>
        <w:spacing w:after="240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A1378B" w:rsidRDefault="00C00F40" w:rsidP="006C741B">
      <w:pPr>
        <w:pStyle w:val="a3"/>
        <w:numPr>
          <w:ilvl w:val="1"/>
          <w:numId w:val="2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A1378B" w:rsidRPr="00A1378B" w:rsidRDefault="00A1378B" w:rsidP="006C741B">
      <w:pPr>
        <w:pStyle w:val="a3"/>
        <w:spacing w:after="240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C00F40" w:rsidRDefault="00C00F40" w:rsidP="006C741B">
      <w:pPr>
        <w:pStyle w:val="a3"/>
        <w:numPr>
          <w:ilvl w:val="0"/>
          <w:numId w:val="22"/>
        </w:num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95104">
        <w:rPr>
          <w:rFonts w:ascii="Times New Roman" w:hAnsi="Times New Roman" w:cs="Times New Roman"/>
          <w:sz w:val="28"/>
          <w:szCs w:val="28"/>
        </w:rPr>
        <w:t>07 февраля 2024г.</w:t>
      </w:r>
      <w:r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A1378B">
        <w:rPr>
          <w:rFonts w:ascii="Times New Roman" w:hAnsi="Times New Roman" w:cs="Times New Roman"/>
          <w:sz w:val="28"/>
          <w:szCs w:val="28"/>
        </w:rPr>
        <w:t xml:space="preserve"> заседание культурно-массовой комиссии с повесткой дня:</w:t>
      </w:r>
    </w:p>
    <w:p w:rsidR="006C741B" w:rsidRDefault="006C741B" w:rsidP="006C741B">
      <w:pPr>
        <w:pStyle w:val="a3"/>
        <w:tabs>
          <w:tab w:val="left" w:pos="1134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378B" w:rsidRDefault="00A1378B" w:rsidP="006C741B">
      <w:pPr>
        <w:pStyle w:val="a3"/>
        <w:numPr>
          <w:ilvl w:val="1"/>
          <w:numId w:val="2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даты посещения Ветеранами выезда и возвращения в г. Москву из г. Ярославля, г. Рыбинска, г. Углича согласно плану работ</w:t>
      </w:r>
      <w:r w:rsidRPr="007948B9">
        <w:rPr>
          <w:rFonts w:ascii="Times New Roman" w:hAnsi="Times New Roman" w:cs="Times New Roman"/>
          <w:sz w:val="28"/>
          <w:szCs w:val="28"/>
        </w:rPr>
        <w:t xml:space="preserve"> Ассоциации «Совет ветеранов энергетики» на 2024 год</w:t>
      </w:r>
      <w:r>
        <w:rPr>
          <w:rFonts w:ascii="Times New Roman" w:hAnsi="Times New Roman" w:cs="Times New Roman"/>
          <w:sz w:val="28"/>
          <w:szCs w:val="28"/>
        </w:rPr>
        <w:t>, с 26 мая 2024 по 30 мая 2024г.</w:t>
      </w:r>
    </w:p>
    <w:p w:rsidR="00A1378B" w:rsidRDefault="00A1378B" w:rsidP="006C741B">
      <w:pPr>
        <w:pStyle w:val="a3"/>
        <w:spacing w:after="24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378B" w:rsidRDefault="00A1378B" w:rsidP="006C741B">
      <w:pPr>
        <w:pStyle w:val="a3"/>
        <w:numPr>
          <w:ilvl w:val="1"/>
          <w:numId w:val="2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D3994">
        <w:rPr>
          <w:rFonts w:ascii="Times New Roman" w:hAnsi="Times New Roman" w:cs="Times New Roman"/>
          <w:sz w:val="28"/>
          <w:szCs w:val="28"/>
        </w:rPr>
        <w:lastRenderedPageBreak/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автотранспорта, проживания, питания, экскурсии на электростанции, музеи, по городу - ответственный Пешкун В.А.</w:t>
      </w:r>
    </w:p>
    <w:p w:rsidR="00A1378B" w:rsidRPr="00683C1B" w:rsidRDefault="00A1378B" w:rsidP="006C74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78B" w:rsidRDefault="00A1378B" w:rsidP="006C741B">
      <w:pPr>
        <w:pStyle w:val="a3"/>
        <w:numPr>
          <w:ilvl w:val="1"/>
          <w:numId w:val="2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списка и количество Ветеранов на поездку с 26 по 30.05.2024г.</w:t>
      </w:r>
    </w:p>
    <w:p w:rsidR="00A1378B" w:rsidRPr="00D536F8" w:rsidRDefault="00A1378B" w:rsidP="006C74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741B" w:rsidRDefault="00A1378B" w:rsidP="00B04860">
      <w:pPr>
        <w:pStyle w:val="a3"/>
        <w:numPr>
          <w:ilvl w:val="1"/>
          <w:numId w:val="2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Страхового, медицинского сопровождения Ветеранов на время поездки с 26 по 30 мая 2024 года - ответственный Пешкун В.А</w:t>
      </w:r>
    </w:p>
    <w:p w:rsidR="00B04860" w:rsidRPr="00B04860" w:rsidRDefault="00B04860" w:rsidP="00B048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B96" w:rsidRPr="00B04860" w:rsidRDefault="00B04860" w:rsidP="00B04860">
      <w:pPr>
        <w:pStyle w:val="a3"/>
        <w:numPr>
          <w:ilvl w:val="1"/>
          <w:numId w:val="2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B04860" w:rsidRPr="00B04860" w:rsidRDefault="00B04860" w:rsidP="00B04860">
      <w:pPr>
        <w:pStyle w:val="a3"/>
        <w:spacing w:after="240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A1378B" w:rsidRDefault="00A1378B" w:rsidP="00B04860">
      <w:pPr>
        <w:pStyle w:val="a3"/>
        <w:numPr>
          <w:ilvl w:val="0"/>
          <w:numId w:val="22"/>
        </w:numPr>
        <w:tabs>
          <w:tab w:val="left" w:pos="1134"/>
        </w:tabs>
        <w:spacing w:after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5104">
        <w:rPr>
          <w:rFonts w:ascii="Times New Roman" w:hAnsi="Times New Roman" w:cs="Times New Roman"/>
          <w:sz w:val="28"/>
          <w:szCs w:val="28"/>
        </w:rPr>
        <w:t>07 февраля 2024г.</w:t>
      </w:r>
      <w:r w:rsidR="008E5B96">
        <w:rPr>
          <w:rFonts w:ascii="Times New Roman" w:hAnsi="Times New Roman" w:cs="Times New Roman"/>
          <w:sz w:val="28"/>
          <w:szCs w:val="28"/>
        </w:rPr>
        <w:t xml:space="preserve"> участие в совместном заседании НТС АО «НТЦ ФСК </w:t>
      </w:r>
      <w:r w:rsidR="00B04860">
        <w:rPr>
          <w:rFonts w:ascii="Times New Roman" w:hAnsi="Times New Roman" w:cs="Times New Roman"/>
          <w:sz w:val="28"/>
          <w:szCs w:val="28"/>
        </w:rPr>
        <w:t xml:space="preserve">  </w:t>
      </w:r>
      <w:r w:rsidR="008E5B96">
        <w:rPr>
          <w:rFonts w:ascii="Times New Roman" w:hAnsi="Times New Roman" w:cs="Times New Roman"/>
          <w:sz w:val="28"/>
          <w:szCs w:val="28"/>
        </w:rPr>
        <w:t>ЕЭС» Россети и секции «Электротехническое оборудование НП «НТС ЕЭС»»</w:t>
      </w:r>
      <w:r w:rsidR="004E79C1">
        <w:rPr>
          <w:rFonts w:ascii="Times New Roman" w:hAnsi="Times New Roman" w:cs="Times New Roman"/>
          <w:sz w:val="28"/>
          <w:szCs w:val="28"/>
        </w:rPr>
        <w:t>.</w:t>
      </w:r>
    </w:p>
    <w:p w:rsidR="00C00F40" w:rsidRDefault="004E79C1" w:rsidP="00B04860">
      <w:pPr>
        <w:pStyle w:val="a3"/>
        <w:numPr>
          <w:ilvl w:val="0"/>
          <w:numId w:val="22"/>
        </w:numPr>
        <w:tabs>
          <w:tab w:val="left" w:pos="426"/>
          <w:tab w:val="left" w:pos="1134"/>
        </w:tabs>
        <w:spacing w:after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торжественном обеде в рамках Тематического дня энергетика на Международной выставке-форуме</w:t>
      </w:r>
      <w:r w:rsidR="00F5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«Россия» 20 февраля 2024 года на ВДНХ, Павильон 75 и 34 «Центр Космонавтики и авиации» </w:t>
      </w:r>
    </w:p>
    <w:p w:rsidR="00D5106F" w:rsidRDefault="00D5106F" w:rsidP="00B04860">
      <w:pPr>
        <w:pStyle w:val="a3"/>
        <w:numPr>
          <w:ilvl w:val="0"/>
          <w:numId w:val="22"/>
        </w:numPr>
        <w:tabs>
          <w:tab w:val="left" w:pos="426"/>
          <w:tab w:val="left" w:pos="1134"/>
        </w:tabs>
        <w:spacing w:after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A95104">
        <w:rPr>
          <w:rFonts w:ascii="Times New Roman" w:hAnsi="Times New Roman" w:cs="Times New Roman"/>
          <w:sz w:val="28"/>
          <w:szCs w:val="28"/>
        </w:rPr>
        <w:t xml:space="preserve"> февраля 2024г</w:t>
      </w:r>
      <w:r>
        <w:rPr>
          <w:rFonts w:ascii="Times New Roman" w:hAnsi="Times New Roman" w:cs="Times New Roman"/>
          <w:sz w:val="28"/>
          <w:szCs w:val="28"/>
        </w:rPr>
        <w:t xml:space="preserve"> участие в презентации исторического фильма «Полундра».</w:t>
      </w:r>
    </w:p>
    <w:p w:rsidR="00D5106F" w:rsidRDefault="00D5106F" w:rsidP="00B04860">
      <w:pPr>
        <w:pStyle w:val="a3"/>
        <w:numPr>
          <w:ilvl w:val="0"/>
          <w:numId w:val="22"/>
        </w:numPr>
        <w:tabs>
          <w:tab w:val="left" w:pos="426"/>
          <w:tab w:val="left" w:pos="1134"/>
        </w:tabs>
        <w:spacing w:after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по сбору средств для воинов-защитников Русского мира на Донбассе и Малороссии с 12 февраля 2024 год</w:t>
      </w:r>
      <w:r w:rsidR="00D142E4">
        <w:rPr>
          <w:rFonts w:ascii="Times New Roman" w:hAnsi="Times New Roman" w:cs="Times New Roman"/>
          <w:sz w:val="28"/>
          <w:szCs w:val="28"/>
        </w:rPr>
        <w:t>, согласно Решения Совета Ветеранов, протокол 22 от 07 февраля 2024.</w:t>
      </w:r>
    </w:p>
    <w:p w:rsidR="00D142E4" w:rsidRDefault="00D142E4" w:rsidP="00B04860">
      <w:pPr>
        <w:pStyle w:val="a3"/>
        <w:numPr>
          <w:ilvl w:val="0"/>
          <w:numId w:val="22"/>
        </w:numPr>
        <w:tabs>
          <w:tab w:val="left" w:pos="426"/>
          <w:tab w:val="left" w:pos="1134"/>
        </w:tabs>
        <w:spacing w:after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транш Ветеранов в размере 81600 рублей перечислили на счет 155</w:t>
      </w:r>
      <w:r w:rsidR="00231DA8">
        <w:rPr>
          <w:rFonts w:ascii="Times New Roman" w:hAnsi="Times New Roman" w:cs="Times New Roman"/>
          <w:sz w:val="28"/>
          <w:szCs w:val="28"/>
        </w:rPr>
        <w:t xml:space="preserve"> ОГБМП ТОФ 01 марта 2024г.</w:t>
      </w:r>
    </w:p>
    <w:p w:rsidR="00231DA8" w:rsidRDefault="00231DA8" w:rsidP="005C7F81">
      <w:pPr>
        <w:pStyle w:val="a3"/>
        <w:numPr>
          <w:ilvl w:val="0"/>
          <w:numId w:val="22"/>
        </w:numPr>
        <w:tabs>
          <w:tab w:val="left" w:pos="426"/>
          <w:tab w:val="left" w:pos="1134"/>
        </w:tabs>
        <w:spacing w:after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марта 2024г. состоялась</w:t>
      </w:r>
      <w:r w:rsidR="005C7F81">
        <w:rPr>
          <w:rFonts w:ascii="Times New Roman" w:hAnsi="Times New Roman" w:cs="Times New Roman"/>
          <w:sz w:val="28"/>
          <w:szCs w:val="28"/>
        </w:rPr>
        <w:t xml:space="preserve"> </w:t>
      </w:r>
      <w:r w:rsidR="0098571C">
        <w:rPr>
          <w:rFonts w:ascii="Times New Roman" w:hAnsi="Times New Roman" w:cs="Times New Roman"/>
          <w:sz w:val="28"/>
          <w:szCs w:val="28"/>
        </w:rPr>
        <w:t>встреча Ветеранов,</w:t>
      </w:r>
      <w:r>
        <w:rPr>
          <w:rFonts w:ascii="Times New Roman" w:hAnsi="Times New Roman" w:cs="Times New Roman"/>
          <w:sz w:val="28"/>
          <w:szCs w:val="28"/>
        </w:rPr>
        <w:t xml:space="preserve"> посвященная Дню Советской Армии и Военно-морского флота «День Защитника Отечества» и праздника Весны и женщин</w:t>
      </w:r>
      <w:r w:rsidR="005C7F81">
        <w:rPr>
          <w:rFonts w:ascii="Times New Roman" w:hAnsi="Times New Roman" w:cs="Times New Roman"/>
          <w:sz w:val="28"/>
          <w:szCs w:val="28"/>
        </w:rPr>
        <w:t xml:space="preserve"> – 8 марта.</w:t>
      </w:r>
    </w:p>
    <w:p w:rsidR="00BA2A29" w:rsidRDefault="00BA2A29" w:rsidP="00744E85">
      <w:pPr>
        <w:pStyle w:val="a3"/>
        <w:numPr>
          <w:ilvl w:val="0"/>
          <w:numId w:val="22"/>
        </w:numPr>
        <w:tabs>
          <w:tab w:val="left" w:pos="426"/>
          <w:tab w:val="left" w:pos="1134"/>
        </w:tabs>
        <w:spacing w:after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61836727"/>
      <w:r>
        <w:rPr>
          <w:rFonts w:ascii="Times New Roman" w:hAnsi="Times New Roman" w:cs="Times New Roman"/>
          <w:sz w:val="28"/>
          <w:szCs w:val="28"/>
        </w:rPr>
        <w:t xml:space="preserve">20 марта 2024г. проведено заседание производственной комиссии </w:t>
      </w:r>
      <w:r w:rsidR="00744E85">
        <w:rPr>
          <w:rFonts w:ascii="Times New Roman" w:hAnsi="Times New Roman" w:cs="Times New Roman"/>
          <w:sz w:val="28"/>
          <w:szCs w:val="28"/>
        </w:rPr>
        <w:t xml:space="preserve">Ветеранов </w:t>
      </w:r>
      <w:r>
        <w:rPr>
          <w:rFonts w:ascii="Times New Roman" w:hAnsi="Times New Roman" w:cs="Times New Roman"/>
          <w:sz w:val="28"/>
          <w:szCs w:val="28"/>
        </w:rPr>
        <w:t>Совета Ассоциации «Совет ветеранов энергетики» с повесткой дня:</w:t>
      </w:r>
    </w:p>
    <w:bookmarkEnd w:id="2"/>
    <w:p w:rsidR="007107E8" w:rsidRDefault="007107E8" w:rsidP="00744E85">
      <w:pPr>
        <w:pStyle w:val="a3"/>
        <w:tabs>
          <w:tab w:val="left" w:pos="426"/>
          <w:tab w:val="left" w:pos="1134"/>
        </w:tabs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107E8" w:rsidRDefault="007107E8" w:rsidP="00744E85">
      <w:pPr>
        <w:pStyle w:val="a3"/>
        <w:numPr>
          <w:ilvl w:val="1"/>
          <w:numId w:val="22"/>
        </w:numPr>
        <w:tabs>
          <w:tab w:val="left" w:pos="426"/>
          <w:tab w:val="left" w:pos="113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проекта плана работы производственной комиссии на   </w:t>
      </w:r>
    </w:p>
    <w:p w:rsidR="007107E8" w:rsidRDefault="007107E8" w:rsidP="00744E85">
      <w:pPr>
        <w:pStyle w:val="a3"/>
        <w:tabs>
          <w:tab w:val="left" w:pos="426"/>
          <w:tab w:val="left" w:pos="1134"/>
        </w:tabs>
        <w:spacing w:after="12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2024г.</w:t>
      </w:r>
    </w:p>
    <w:p w:rsidR="007107E8" w:rsidRDefault="007107E8" w:rsidP="00744E85">
      <w:pPr>
        <w:pStyle w:val="a3"/>
        <w:numPr>
          <w:ilvl w:val="1"/>
          <w:numId w:val="22"/>
        </w:numPr>
        <w:tabs>
          <w:tab w:val="left" w:pos="426"/>
          <w:tab w:val="left" w:pos="113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принятие положения о производственной комиссии.</w:t>
      </w:r>
    </w:p>
    <w:p w:rsidR="00744E85" w:rsidRDefault="007107E8" w:rsidP="00744E85">
      <w:pPr>
        <w:pStyle w:val="a3"/>
        <w:numPr>
          <w:ilvl w:val="1"/>
          <w:numId w:val="22"/>
        </w:numPr>
        <w:tabs>
          <w:tab w:val="left" w:pos="426"/>
          <w:tab w:val="left" w:pos="113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расследования аварии, происшедшей 04.01.202</w:t>
      </w:r>
      <w:r w:rsidR="00744E85">
        <w:rPr>
          <w:rFonts w:ascii="Times New Roman" w:hAnsi="Times New Roman" w:cs="Times New Roman"/>
          <w:sz w:val="28"/>
          <w:szCs w:val="28"/>
        </w:rPr>
        <w:t xml:space="preserve">4г. на  </w:t>
      </w:r>
    </w:p>
    <w:p w:rsidR="00744E85" w:rsidRDefault="00744E85" w:rsidP="00744E85">
      <w:pPr>
        <w:pStyle w:val="a3"/>
        <w:tabs>
          <w:tab w:val="left" w:pos="426"/>
          <w:tab w:val="left" w:pos="1134"/>
        </w:tabs>
        <w:spacing w:after="12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подстанции 500Кв Бескудниково. Повышение надежности работы       </w:t>
      </w:r>
    </w:p>
    <w:p w:rsidR="007107E8" w:rsidRDefault="00744E85" w:rsidP="00744E85">
      <w:pPr>
        <w:pStyle w:val="a3"/>
        <w:tabs>
          <w:tab w:val="left" w:pos="426"/>
          <w:tab w:val="left" w:pos="1134"/>
        </w:tabs>
        <w:spacing w:after="120"/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Московского кольца 500кВ.</w:t>
      </w:r>
    </w:p>
    <w:p w:rsidR="00D90274" w:rsidRDefault="00744E85" w:rsidP="00D90274">
      <w:pPr>
        <w:pStyle w:val="a3"/>
        <w:numPr>
          <w:ilvl w:val="0"/>
          <w:numId w:val="22"/>
        </w:numPr>
        <w:tabs>
          <w:tab w:val="left" w:pos="426"/>
          <w:tab w:val="left" w:pos="113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274">
        <w:rPr>
          <w:rFonts w:ascii="Times New Roman" w:hAnsi="Times New Roman" w:cs="Times New Roman"/>
          <w:sz w:val="28"/>
          <w:szCs w:val="28"/>
        </w:rPr>
        <w:t xml:space="preserve">20 марта 2024г. проведено заседание культурно-массовой комиссии  </w:t>
      </w:r>
    </w:p>
    <w:p w:rsidR="00D90274" w:rsidRDefault="00D90274" w:rsidP="00D90274">
      <w:pPr>
        <w:pStyle w:val="a3"/>
        <w:tabs>
          <w:tab w:val="left" w:pos="426"/>
          <w:tab w:val="left" w:pos="1134"/>
        </w:tabs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Ветеранов Совета Ассоциации «Совет ветеранов энергетики».</w:t>
      </w:r>
    </w:p>
    <w:p w:rsidR="00D90274" w:rsidRDefault="00D90274" w:rsidP="00D90274">
      <w:pPr>
        <w:pStyle w:val="a3"/>
        <w:tabs>
          <w:tab w:val="left" w:pos="426"/>
          <w:tab w:val="left" w:pos="1134"/>
        </w:tabs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90274" w:rsidRDefault="00D90274" w:rsidP="00D90274">
      <w:pPr>
        <w:pStyle w:val="a3"/>
        <w:numPr>
          <w:ilvl w:val="0"/>
          <w:numId w:val="22"/>
        </w:numPr>
        <w:tabs>
          <w:tab w:val="left" w:pos="142"/>
          <w:tab w:val="left" w:pos="426"/>
          <w:tab w:val="left" w:pos="113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марта 2024г.</w:t>
      </w:r>
      <w:r>
        <w:rPr>
          <w:rFonts w:ascii="Times New Roman" w:hAnsi="Times New Roman" w:cs="Times New Roman"/>
          <w:sz w:val="28"/>
          <w:szCs w:val="28"/>
        </w:rPr>
        <w:t xml:space="preserve"> состоялась праздничная встреча Ветеранов Ассоциации </w:t>
      </w:r>
      <w:r>
        <w:rPr>
          <w:rFonts w:ascii="Times New Roman" w:hAnsi="Times New Roman" w:cs="Times New Roman"/>
          <w:sz w:val="28"/>
          <w:szCs w:val="28"/>
        </w:rPr>
        <w:t>«Совет ветеранов энергетики»</w:t>
      </w:r>
      <w:r>
        <w:rPr>
          <w:rFonts w:ascii="Times New Roman" w:hAnsi="Times New Roman" w:cs="Times New Roman"/>
          <w:sz w:val="28"/>
          <w:szCs w:val="28"/>
        </w:rPr>
        <w:t>, представителей Юго-Западного административного округа г.</w:t>
      </w:r>
      <w:r w:rsidR="00697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Москвы</w:t>
      </w:r>
      <w:r w:rsidR="00697D80">
        <w:rPr>
          <w:rFonts w:ascii="Times New Roman" w:hAnsi="Times New Roman" w:cs="Times New Roman"/>
          <w:sz w:val="28"/>
          <w:szCs w:val="28"/>
        </w:rPr>
        <w:t xml:space="preserve"> поздравляли с 90-летием заслуженного энергетика, гидро - строителя Скрипникова Виктора Александровича. Юбиляру было зачитано и передано поздравление от Министерства Энергетики Российской Федерации за подписью заместителя Министра Энергетики, Председателя Наблюдательного Совета Ассоциации Грабчака Евгения Петровича. </w:t>
      </w:r>
    </w:p>
    <w:p w:rsidR="00D90274" w:rsidRDefault="00D90274" w:rsidP="00697D80">
      <w:pPr>
        <w:pStyle w:val="a3"/>
        <w:tabs>
          <w:tab w:val="left" w:pos="426"/>
          <w:tab w:val="left" w:pos="1134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D90274" w:rsidRDefault="00D90274" w:rsidP="00D90274">
      <w:pPr>
        <w:pStyle w:val="a3"/>
        <w:tabs>
          <w:tab w:val="left" w:pos="426"/>
          <w:tab w:val="left" w:pos="1134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0274" w:rsidRDefault="00D90274" w:rsidP="00744E85">
      <w:pPr>
        <w:pStyle w:val="a3"/>
        <w:tabs>
          <w:tab w:val="left" w:pos="426"/>
          <w:tab w:val="left" w:pos="1134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57AF" w:rsidRDefault="00D87F57" w:rsidP="006C741B">
      <w:pPr>
        <w:pStyle w:val="a3"/>
        <w:tabs>
          <w:tab w:val="left" w:pos="1134"/>
        </w:tabs>
        <w:spacing w:after="12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11F03" w:rsidRPr="00922240" w:rsidRDefault="00D11F03" w:rsidP="006C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240">
        <w:rPr>
          <w:rFonts w:ascii="Times New Roman" w:hAnsi="Times New Roman" w:cs="Times New Roman"/>
          <w:sz w:val="28"/>
          <w:szCs w:val="28"/>
        </w:rPr>
        <w:t>Директор Ассоциации</w:t>
      </w:r>
    </w:p>
    <w:p w:rsidR="00D11F03" w:rsidRPr="00922240" w:rsidRDefault="00D11F03" w:rsidP="006C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240">
        <w:rPr>
          <w:rFonts w:ascii="Times New Roman" w:hAnsi="Times New Roman" w:cs="Times New Roman"/>
          <w:sz w:val="28"/>
          <w:szCs w:val="28"/>
        </w:rPr>
        <w:t>«Совет ветеранов энергетики»,</w:t>
      </w:r>
    </w:p>
    <w:p w:rsidR="00D11F03" w:rsidRPr="00922240" w:rsidRDefault="00D11F03" w:rsidP="006C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240">
        <w:rPr>
          <w:rFonts w:ascii="Times New Roman" w:hAnsi="Times New Roman" w:cs="Times New Roman"/>
          <w:sz w:val="28"/>
          <w:szCs w:val="28"/>
        </w:rPr>
        <w:t>Председатель Совета ветеранов</w:t>
      </w:r>
    </w:p>
    <w:p w:rsidR="00D11F03" w:rsidRDefault="00D11F03" w:rsidP="006C7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240">
        <w:rPr>
          <w:rFonts w:ascii="Times New Roman" w:hAnsi="Times New Roman" w:cs="Times New Roman"/>
          <w:sz w:val="28"/>
          <w:szCs w:val="28"/>
        </w:rPr>
        <w:t>войны и труда энергетиков:                                                       В.А. Пешкун</w:t>
      </w:r>
    </w:p>
    <w:p w:rsidR="007948B9" w:rsidRPr="00CE46B6" w:rsidRDefault="007948B9" w:rsidP="006C741B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948B9" w:rsidRDefault="007948B9" w:rsidP="001E758F">
      <w:pPr>
        <w:pStyle w:val="a3"/>
        <w:tabs>
          <w:tab w:val="left" w:pos="1134"/>
        </w:tabs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48B9" w:rsidSect="00684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0B2" w:rsidRDefault="001F40B2" w:rsidP="00E10E24">
      <w:pPr>
        <w:spacing w:after="0" w:line="240" w:lineRule="auto"/>
      </w:pPr>
      <w:r>
        <w:separator/>
      </w:r>
    </w:p>
  </w:endnote>
  <w:endnote w:type="continuationSeparator" w:id="0">
    <w:p w:rsidR="001F40B2" w:rsidRDefault="001F40B2" w:rsidP="00E1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316" w:rsidRDefault="002913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316" w:rsidRDefault="002913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316" w:rsidRDefault="002913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0B2" w:rsidRDefault="001F40B2" w:rsidP="00E10E24">
      <w:pPr>
        <w:spacing w:after="0" w:line="240" w:lineRule="auto"/>
      </w:pPr>
      <w:r>
        <w:separator/>
      </w:r>
    </w:p>
  </w:footnote>
  <w:footnote w:type="continuationSeparator" w:id="0">
    <w:p w:rsidR="001F40B2" w:rsidRDefault="001F40B2" w:rsidP="00E1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316" w:rsidRDefault="002913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1732700"/>
      <w:docPartObj>
        <w:docPartGallery w:val="Page Numbers (Top of Page)"/>
        <w:docPartUnique/>
      </w:docPartObj>
    </w:sdtPr>
    <w:sdtEndPr/>
    <w:sdtContent>
      <w:p w:rsidR="0068478C" w:rsidRDefault="006847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53D">
          <w:rPr>
            <w:noProof/>
          </w:rPr>
          <w:t>2</w:t>
        </w:r>
        <w:r>
          <w:fldChar w:fldCharType="end"/>
        </w:r>
      </w:p>
    </w:sdtContent>
  </w:sdt>
  <w:p w:rsidR="0068478C" w:rsidRDefault="006847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316" w:rsidRDefault="002913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3286"/>
    <w:multiLevelType w:val="hybridMultilevel"/>
    <w:tmpl w:val="FAC0650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6347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3233CB"/>
    <w:multiLevelType w:val="multilevel"/>
    <w:tmpl w:val="FF3A004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3" w15:restartNumberingAfterBreak="0">
    <w:nsid w:val="16A27684"/>
    <w:multiLevelType w:val="hybridMultilevel"/>
    <w:tmpl w:val="EA28B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6433E1"/>
    <w:multiLevelType w:val="hybridMultilevel"/>
    <w:tmpl w:val="F10E2AE2"/>
    <w:lvl w:ilvl="0" w:tplc="041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5" w15:restartNumberingAfterBreak="0">
    <w:nsid w:val="2A924DB7"/>
    <w:multiLevelType w:val="multilevel"/>
    <w:tmpl w:val="F7B45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8B6A0F"/>
    <w:multiLevelType w:val="multilevel"/>
    <w:tmpl w:val="7122A13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7" w15:restartNumberingAfterBreak="0">
    <w:nsid w:val="2F145E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1E5F88"/>
    <w:multiLevelType w:val="hybridMultilevel"/>
    <w:tmpl w:val="71BA5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0546F3"/>
    <w:multiLevelType w:val="hybridMultilevel"/>
    <w:tmpl w:val="1C8EF82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363F5F64"/>
    <w:multiLevelType w:val="hybridMultilevel"/>
    <w:tmpl w:val="386CDFA0"/>
    <w:lvl w:ilvl="0" w:tplc="8990C17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D757DBA"/>
    <w:multiLevelType w:val="hybridMultilevel"/>
    <w:tmpl w:val="B94C120E"/>
    <w:lvl w:ilvl="0" w:tplc="1B8E9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22B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BF638F"/>
    <w:multiLevelType w:val="hybridMultilevel"/>
    <w:tmpl w:val="EDC8B164"/>
    <w:lvl w:ilvl="0" w:tplc="E6087376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 w15:restartNumberingAfterBreak="0">
    <w:nsid w:val="44DB47AA"/>
    <w:multiLevelType w:val="multilevel"/>
    <w:tmpl w:val="FD74F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EC2FDE"/>
    <w:multiLevelType w:val="multilevel"/>
    <w:tmpl w:val="79E60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378" w:hanging="13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27" w:hanging="13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76" w:hanging="13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 w:val="0"/>
      </w:rPr>
    </w:lvl>
  </w:abstractNum>
  <w:abstractNum w:abstractNumId="16" w15:restartNumberingAfterBreak="0">
    <w:nsid w:val="4CE77A66"/>
    <w:multiLevelType w:val="hybridMultilevel"/>
    <w:tmpl w:val="F85C6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D5124E"/>
    <w:multiLevelType w:val="hybridMultilevel"/>
    <w:tmpl w:val="F976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F17B4"/>
    <w:multiLevelType w:val="hybridMultilevel"/>
    <w:tmpl w:val="0AC2F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62693"/>
    <w:multiLevelType w:val="hybridMultilevel"/>
    <w:tmpl w:val="0ED43FD2"/>
    <w:lvl w:ilvl="0" w:tplc="FF0AB09A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D375D"/>
    <w:multiLevelType w:val="hybridMultilevel"/>
    <w:tmpl w:val="47A8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45769"/>
    <w:multiLevelType w:val="hybridMultilevel"/>
    <w:tmpl w:val="E9A4B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F003B6"/>
    <w:multiLevelType w:val="multilevel"/>
    <w:tmpl w:val="D8561DB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23" w15:restartNumberingAfterBreak="0">
    <w:nsid w:val="665221D1"/>
    <w:multiLevelType w:val="hybridMultilevel"/>
    <w:tmpl w:val="EEF4B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DED7D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0455D4"/>
    <w:multiLevelType w:val="hybridMultilevel"/>
    <w:tmpl w:val="F04E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855B7"/>
    <w:multiLevelType w:val="multilevel"/>
    <w:tmpl w:val="7122A13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3"/>
  </w:num>
  <w:num w:numId="5">
    <w:abstractNumId w:val="15"/>
  </w:num>
  <w:num w:numId="6">
    <w:abstractNumId w:val="18"/>
  </w:num>
  <w:num w:numId="7">
    <w:abstractNumId w:val="1"/>
  </w:num>
  <w:num w:numId="8">
    <w:abstractNumId w:val="24"/>
  </w:num>
  <w:num w:numId="9">
    <w:abstractNumId w:val="12"/>
  </w:num>
  <w:num w:numId="10">
    <w:abstractNumId w:val="9"/>
  </w:num>
  <w:num w:numId="11">
    <w:abstractNumId w:val="4"/>
  </w:num>
  <w:num w:numId="12">
    <w:abstractNumId w:val="17"/>
  </w:num>
  <w:num w:numId="13">
    <w:abstractNumId w:val="16"/>
  </w:num>
  <w:num w:numId="14">
    <w:abstractNumId w:val="23"/>
  </w:num>
  <w:num w:numId="15">
    <w:abstractNumId w:val="3"/>
  </w:num>
  <w:num w:numId="16">
    <w:abstractNumId w:val="21"/>
  </w:num>
  <w:num w:numId="17">
    <w:abstractNumId w:val="8"/>
  </w:num>
  <w:num w:numId="18">
    <w:abstractNumId w:val="7"/>
  </w:num>
  <w:num w:numId="19">
    <w:abstractNumId w:val="5"/>
  </w:num>
  <w:num w:numId="20">
    <w:abstractNumId w:val="2"/>
  </w:num>
  <w:num w:numId="21">
    <w:abstractNumId w:val="20"/>
  </w:num>
  <w:num w:numId="22">
    <w:abstractNumId w:val="14"/>
  </w:num>
  <w:num w:numId="23">
    <w:abstractNumId w:val="19"/>
  </w:num>
  <w:num w:numId="24">
    <w:abstractNumId w:val="6"/>
  </w:num>
  <w:num w:numId="25">
    <w:abstractNumId w:val="26"/>
  </w:num>
  <w:num w:numId="26">
    <w:abstractNumId w:val="2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AA"/>
    <w:rsid w:val="000179B4"/>
    <w:rsid w:val="00027856"/>
    <w:rsid w:val="0003233C"/>
    <w:rsid w:val="00040BF5"/>
    <w:rsid w:val="000444C5"/>
    <w:rsid w:val="000579AB"/>
    <w:rsid w:val="0006230C"/>
    <w:rsid w:val="00071EC7"/>
    <w:rsid w:val="000942CD"/>
    <w:rsid w:val="000945F5"/>
    <w:rsid w:val="000A2073"/>
    <w:rsid w:val="000A285C"/>
    <w:rsid w:val="000D06B9"/>
    <w:rsid w:val="000D6CBE"/>
    <w:rsid w:val="000E6943"/>
    <w:rsid w:val="00113986"/>
    <w:rsid w:val="00113EEA"/>
    <w:rsid w:val="001372C1"/>
    <w:rsid w:val="0015153F"/>
    <w:rsid w:val="00173EF0"/>
    <w:rsid w:val="001A053D"/>
    <w:rsid w:val="001D671B"/>
    <w:rsid w:val="001E15AA"/>
    <w:rsid w:val="001E758F"/>
    <w:rsid w:val="001F40B2"/>
    <w:rsid w:val="001F5912"/>
    <w:rsid w:val="001F5ACB"/>
    <w:rsid w:val="00231DA8"/>
    <w:rsid w:val="0024173F"/>
    <w:rsid w:val="00263CC3"/>
    <w:rsid w:val="00291316"/>
    <w:rsid w:val="0029463A"/>
    <w:rsid w:val="002B1C83"/>
    <w:rsid w:val="002C4B65"/>
    <w:rsid w:val="002C715F"/>
    <w:rsid w:val="002D7061"/>
    <w:rsid w:val="002D7E29"/>
    <w:rsid w:val="002E0CAF"/>
    <w:rsid w:val="002E33D2"/>
    <w:rsid w:val="002F2031"/>
    <w:rsid w:val="0030542B"/>
    <w:rsid w:val="00305BBD"/>
    <w:rsid w:val="00317685"/>
    <w:rsid w:val="00337934"/>
    <w:rsid w:val="0038069B"/>
    <w:rsid w:val="003876B3"/>
    <w:rsid w:val="0039666D"/>
    <w:rsid w:val="00396900"/>
    <w:rsid w:val="003B13FE"/>
    <w:rsid w:val="003C2074"/>
    <w:rsid w:val="003D117E"/>
    <w:rsid w:val="003D58FE"/>
    <w:rsid w:val="003F0651"/>
    <w:rsid w:val="003F6F06"/>
    <w:rsid w:val="00402748"/>
    <w:rsid w:val="00431F90"/>
    <w:rsid w:val="004373AC"/>
    <w:rsid w:val="00450931"/>
    <w:rsid w:val="00454562"/>
    <w:rsid w:val="00475D50"/>
    <w:rsid w:val="004A10C5"/>
    <w:rsid w:val="004C1AD1"/>
    <w:rsid w:val="004C287D"/>
    <w:rsid w:val="004E79C1"/>
    <w:rsid w:val="004F4C32"/>
    <w:rsid w:val="0050145E"/>
    <w:rsid w:val="00523CB5"/>
    <w:rsid w:val="005758DF"/>
    <w:rsid w:val="00581D8E"/>
    <w:rsid w:val="005902A2"/>
    <w:rsid w:val="00596CEB"/>
    <w:rsid w:val="005B7040"/>
    <w:rsid w:val="005C7F81"/>
    <w:rsid w:val="005F22F6"/>
    <w:rsid w:val="00606345"/>
    <w:rsid w:val="0060643E"/>
    <w:rsid w:val="006442DD"/>
    <w:rsid w:val="00680B19"/>
    <w:rsid w:val="0068478C"/>
    <w:rsid w:val="00690B03"/>
    <w:rsid w:val="00691BAD"/>
    <w:rsid w:val="00697D80"/>
    <w:rsid w:val="006A2480"/>
    <w:rsid w:val="006A39DD"/>
    <w:rsid w:val="006A568D"/>
    <w:rsid w:val="006C741B"/>
    <w:rsid w:val="006D4E1D"/>
    <w:rsid w:val="006E663A"/>
    <w:rsid w:val="006E73AF"/>
    <w:rsid w:val="006F1900"/>
    <w:rsid w:val="006F2EF2"/>
    <w:rsid w:val="007107E8"/>
    <w:rsid w:val="007331CF"/>
    <w:rsid w:val="00744E85"/>
    <w:rsid w:val="007568FC"/>
    <w:rsid w:val="0075786F"/>
    <w:rsid w:val="0076329C"/>
    <w:rsid w:val="0076639C"/>
    <w:rsid w:val="0077288D"/>
    <w:rsid w:val="00782508"/>
    <w:rsid w:val="0078649E"/>
    <w:rsid w:val="00791479"/>
    <w:rsid w:val="007948B9"/>
    <w:rsid w:val="007C338D"/>
    <w:rsid w:val="007C4DD2"/>
    <w:rsid w:val="007D56C4"/>
    <w:rsid w:val="007D7225"/>
    <w:rsid w:val="0080127B"/>
    <w:rsid w:val="008022DE"/>
    <w:rsid w:val="0080777D"/>
    <w:rsid w:val="008078D6"/>
    <w:rsid w:val="008348A6"/>
    <w:rsid w:val="008440B0"/>
    <w:rsid w:val="00856E72"/>
    <w:rsid w:val="008617BA"/>
    <w:rsid w:val="00861D91"/>
    <w:rsid w:val="008719DC"/>
    <w:rsid w:val="008855DD"/>
    <w:rsid w:val="008B35E8"/>
    <w:rsid w:val="008E5B96"/>
    <w:rsid w:val="008F041A"/>
    <w:rsid w:val="008F453F"/>
    <w:rsid w:val="008F5093"/>
    <w:rsid w:val="008F613B"/>
    <w:rsid w:val="00903588"/>
    <w:rsid w:val="009175DB"/>
    <w:rsid w:val="00941283"/>
    <w:rsid w:val="0094228B"/>
    <w:rsid w:val="00950D19"/>
    <w:rsid w:val="00951CD7"/>
    <w:rsid w:val="00964166"/>
    <w:rsid w:val="00976EDB"/>
    <w:rsid w:val="00982CF6"/>
    <w:rsid w:val="0098571C"/>
    <w:rsid w:val="009950A8"/>
    <w:rsid w:val="009A2C46"/>
    <w:rsid w:val="009B3D34"/>
    <w:rsid w:val="009F06C7"/>
    <w:rsid w:val="009F77B8"/>
    <w:rsid w:val="00A0268C"/>
    <w:rsid w:val="00A031E3"/>
    <w:rsid w:val="00A03459"/>
    <w:rsid w:val="00A1378B"/>
    <w:rsid w:val="00A16B3D"/>
    <w:rsid w:val="00A3073F"/>
    <w:rsid w:val="00A41C34"/>
    <w:rsid w:val="00A464D1"/>
    <w:rsid w:val="00A52CD6"/>
    <w:rsid w:val="00A56CBB"/>
    <w:rsid w:val="00A66ED0"/>
    <w:rsid w:val="00A86C8D"/>
    <w:rsid w:val="00A87703"/>
    <w:rsid w:val="00A95104"/>
    <w:rsid w:val="00A95F5B"/>
    <w:rsid w:val="00AA6675"/>
    <w:rsid w:val="00AD3791"/>
    <w:rsid w:val="00AD3994"/>
    <w:rsid w:val="00B04860"/>
    <w:rsid w:val="00B13940"/>
    <w:rsid w:val="00B13C78"/>
    <w:rsid w:val="00B1543E"/>
    <w:rsid w:val="00B2314C"/>
    <w:rsid w:val="00B4604E"/>
    <w:rsid w:val="00B46F2E"/>
    <w:rsid w:val="00B5596B"/>
    <w:rsid w:val="00B629F2"/>
    <w:rsid w:val="00B921EC"/>
    <w:rsid w:val="00BA2A29"/>
    <w:rsid w:val="00BB2BB3"/>
    <w:rsid w:val="00BC7C2C"/>
    <w:rsid w:val="00BD6732"/>
    <w:rsid w:val="00BE225C"/>
    <w:rsid w:val="00BE34D8"/>
    <w:rsid w:val="00BE4729"/>
    <w:rsid w:val="00C00F40"/>
    <w:rsid w:val="00C02A1A"/>
    <w:rsid w:val="00C222AA"/>
    <w:rsid w:val="00C27E71"/>
    <w:rsid w:val="00C37A7D"/>
    <w:rsid w:val="00C41B42"/>
    <w:rsid w:val="00C420B2"/>
    <w:rsid w:val="00C7046F"/>
    <w:rsid w:val="00CA050F"/>
    <w:rsid w:val="00CE300D"/>
    <w:rsid w:val="00CE46B6"/>
    <w:rsid w:val="00D07B76"/>
    <w:rsid w:val="00D11F03"/>
    <w:rsid w:val="00D142E4"/>
    <w:rsid w:val="00D30AAC"/>
    <w:rsid w:val="00D45641"/>
    <w:rsid w:val="00D4594B"/>
    <w:rsid w:val="00D5029E"/>
    <w:rsid w:val="00D5106F"/>
    <w:rsid w:val="00D5719E"/>
    <w:rsid w:val="00D62136"/>
    <w:rsid w:val="00D84D1C"/>
    <w:rsid w:val="00D87F57"/>
    <w:rsid w:val="00D90274"/>
    <w:rsid w:val="00D91521"/>
    <w:rsid w:val="00D9564D"/>
    <w:rsid w:val="00DF66A8"/>
    <w:rsid w:val="00DF7BE1"/>
    <w:rsid w:val="00E10E24"/>
    <w:rsid w:val="00E11E21"/>
    <w:rsid w:val="00E208AC"/>
    <w:rsid w:val="00E2261A"/>
    <w:rsid w:val="00E403EC"/>
    <w:rsid w:val="00E43CBB"/>
    <w:rsid w:val="00E463B5"/>
    <w:rsid w:val="00E651D8"/>
    <w:rsid w:val="00E815B1"/>
    <w:rsid w:val="00E853E9"/>
    <w:rsid w:val="00E96883"/>
    <w:rsid w:val="00EB18C8"/>
    <w:rsid w:val="00ED3E3C"/>
    <w:rsid w:val="00EE5DC9"/>
    <w:rsid w:val="00EF7106"/>
    <w:rsid w:val="00F0209A"/>
    <w:rsid w:val="00F159C9"/>
    <w:rsid w:val="00F209A6"/>
    <w:rsid w:val="00F20E44"/>
    <w:rsid w:val="00F249B7"/>
    <w:rsid w:val="00F25390"/>
    <w:rsid w:val="00F52638"/>
    <w:rsid w:val="00F52CA1"/>
    <w:rsid w:val="00F657AF"/>
    <w:rsid w:val="00F6631D"/>
    <w:rsid w:val="00F800D6"/>
    <w:rsid w:val="00F90BCE"/>
    <w:rsid w:val="00F94A01"/>
    <w:rsid w:val="00FC0653"/>
    <w:rsid w:val="00FD1D91"/>
    <w:rsid w:val="00FD3719"/>
    <w:rsid w:val="00FD3D77"/>
    <w:rsid w:val="00FE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B07EA"/>
  <w15:docId w15:val="{CD02C8FF-393A-425E-B901-454BFB95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E24"/>
  </w:style>
  <w:style w:type="paragraph" w:styleId="a6">
    <w:name w:val="footer"/>
    <w:basedOn w:val="a"/>
    <w:link w:val="a7"/>
    <w:uiPriority w:val="99"/>
    <w:unhideWhenUsed/>
    <w:rsid w:val="00E1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E24"/>
  </w:style>
  <w:style w:type="paragraph" w:styleId="a8">
    <w:name w:val="Balloon Text"/>
    <w:basedOn w:val="a"/>
    <w:link w:val="a9"/>
    <w:uiPriority w:val="99"/>
    <w:semiHidden/>
    <w:unhideWhenUsed/>
    <w:rsid w:val="000A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0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A5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Marina</cp:lastModifiedBy>
  <cp:revision>25</cp:revision>
  <cp:lastPrinted>2024-03-27T06:57:00Z</cp:lastPrinted>
  <dcterms:created xsi:type="dcterms:W3CDTF">2024-01-24T10:07:00Z</dcterms:created>
  <dcterms:modified xsi:type="dcterms:W3CDTF">2024-03-27T07:18:00Z</dcterms:modified>
</cp:coreProperties>
</file>